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D6D" w:rsidRDefault="00C87D6D" w:rsidP="00C87D6D">
      <w:pPr>
        <w:spacing w:after="200" w:line="276" w:lineRule="auto"/>
        <w:rPr>
          <w:sz w:val="24"/>
        </w:rPr>
      </w:pPr>
    </w:p>
    <w:p w:rsidR="00C87D6D" w:rsidRPr="00953B45" w:rsidRDefault="00C87D6D" w:rsidP="00C87D6D">
      <w:pPr>
        <w:rPr>
          <w:sz w:val="24"/>
        </w:rPr>
      </w:pPr>
      <w:r w:rsidRPr="00953B45">
        <w:rPr>
          <w:sz w:val="24"/>
        </w:rPr>
        <w:t>Glenn Harris (CEO) and John Edwards (Chair)</w:t>
      </w:r>
    </w:p>
    <w:p w:rsidR="00C87D6D" w:rsidRPr="00953B45" w:rsidRDefault="00C87D6D" w:rsidP="00C87D6D">
      <w:pPr>
        <w:rPr>
          <w:sz w:val="24"/>
        </w:rPr>
      </w:pPr>
      <w:r w:rsidRPr="00953B45">
        <w:rPr>
          <w:sz w:val="24"/>
        </w:rPr>
        <w:t>Midland Heart Housing Association</w:t>
      </w:r>
    </w:p>
    <w:p w:rsidR="00C87D6D" w:rsidRPr="00953B45" w:rsidRDefault="00C87D6D" w:rsidP="00C87D6D">
      <w:pPr>
        <w:rPr>
          <w:sz w:val="24"/>
        </w:rPr>
      </w:pPr>
      <w:r w:rsidRPr="00953B45">
        <w:rPr>
          <w:sz w:val="24"/>
        </w:rPr>
        <w:t xml:space="preserve">20 Bath Row, </w:t>
      </w:r>
    </w:p>
    <w:p w:rsidR="00C87D6D" w:rsidRPr="00953B45" w:rsidRDefault="00C87D6D" w:rsidP="00C87D6D">
      <w:pPr>
        <w:rPr>
          <w:sz w:val="24"/>
        </w:rPr>
      </w:pPr>
      <w:r w:rsidRPr="00953B45">
        <w:rPr>
          <w:sz w:val="24"/>
        </w:rPr>
        <w:t xml:space="preserve">Birmingham, </w:t>
      </w:r>
    </w:p>
    <w:p w:rsidR="00C87D6D" w:rsidRPr="00953B45" w:rsidRDefault="00C87D6D" w:rsidP="00C87D6D">
      <w:pPr>
        <w:rPr>
          <w:sz w:val="24"/>
        </w:rPr>
      </w:pPr>
      <w:r w:rsidRPr="00953B45">
        <w:rPr>
          <w:sz w:val="24"/>
        </w:rPr>
        <w:t xml:space="preserve">B15 1LZ </w:t>
      </w:r>
    </w:p>
    <w:p w:rsidR="00C87D6D" w:rsidRPr="00953B45" w:rsidRDefault="00C87D6D" w:rsidP="00C87D6D">
      <w:pPr>
        <w:rPr>
          <w:sz w:val="24"/>
        </w:rPr>
      </w:pPr>
    </w:p>
    <w:p w:rsidR="00C87D6D" w:rsidRPr="00953B45" w:rsidRDefault="00C87D6D" w:rsidP="00C87D6D">
      <w:pPr>
        <w:rPr>
          <w:sz w:val="24"/>
        </w:rPr>
      </w:pPr>
      <w:r w:rsidRPr="00953B45">
        <w:rPr>
          <w:sz w:val="24"/>
        </w:rPr>
        <w:t>George Candler</w:t>
      </w:r>
      <w:r>
        <w:rPr>
          <w:sz w:val="24"/>
        </w:rPr>
        <w:t xml:space="preserve"> </w:t>
      </w:r>
      <w:r w:rsidRPr="00953B45">
        <w:rPr>
          <w:sz w:val="24"/>
        </w:rPr>
        <w:t xml:space="preserve">(CEO) </w:t>
      </w:r>
    </w:p>
    <w:p w:rsidR="00C87D6D" w:rsidRPr="00953B45" w:rsidRDefault="00C87D6D" w:rsidP="00C87D6D">
      <w:pPr>
        <w:rPr>
          <w:sz w:val="24"/>
        </w:rPr>
      </w:pPr>
      <w:r w:rsidRPr="00953B45">
        <w:rPr>
          <w:sz w:val="24"/>
        </w:rPr>
        <w:t>Northampton Borough Council</w:t>
      </w:r>
    </w:p>
    <w:p w:rsidR="00C87D6D" w:rsidRPr="00953B45" w:rsidRDefault="00C87D6D" w:rsidP="00C87D6D">
      <w:pPr>
        <w:rPr>
          <w:sz w:val="24"/>
        </w:rPr>
      </w:pPr>
      <w:r w:rsidRPr="00953B45">
        <w:rPr>
          <w:sz w:val="24"/>
        </w:rPr>
        <w:t xml:space="preserve">The Guildhall, Northampton, </w:t>
      </w:r>
    </w:p>
    <w:p w:rsidR="00C87D6D" w:rsidRPr="00953B45" w:rsidRDefault="00C87D6D" w:rsidP="00C87D6D">
      <w:pPr>
        <w:rPr>
          <w:sz w:val="24"/>
        </w:rPr>
      </w:pPr>
      <w:r w:rsidRPr="00953B45">
        <w:rPr>
          <w:sz w:val="24"/>
        </w:rPr>
        <w:t>NN1 1DE</w:t>
      </w:r>
    </w:p>
    <w:p w:rsidR="00C87D6D" w:rsidRPr="00953B45" w:rsidRDefault="00C87D6D" w:rsidP="00C87D6D">
      <w:pPr>
        <w:rPr>
          <w:sz w:val="24"/>
        </w:rPr>
      </w:pPr>
      <w:r w:rsidRPr="00953B45">
        <w:rPr>
          <w:sz w:val="24"/>
        </w:rPr>
        <w:t>PA: LDrake@northampton.gov.uk&gt;</w:t>
      </w:r>
    </w:p>
    <w:p w:rsidR="00C87D6D" w:rsidRPr="00953B45" w:rsidRDefault="00C87D6D" w:rsidP="00C87D6D">
      <w:pPr>
        <w:spacing w:after="200" w:line="276" w:lineRule="auto"/>
        <w:rPr>
          <w:sz w:val="24"/>
        </w:rPr>
      </w:pPr>
    </w:p>
    <w:p w:rsidR="00C87D6D" w:rsidRPr="00953B45" w:rsidRDefault="00C87D6D" w:rsidP="00C87D6D">
      <w:pPr>
        <w:spacing w:after="200" w:line="276" w:lineRule="auto"/>
        <w:rPr>
          <w:sz w:val="24"/>
        </w:rPr>
      </w:pPr>
      <w:r w:rsidRPr="00953B45">
        <w:rPr>
          <w:sz w:val="24"/>
        </w:rPr>
        <w:t>Dear George Candler</w:t>
      </w:r>
      <w:r>
        <w:rPr>
          <w:sz w:val="24"/>
        </w:rPr>
        <w:t>, Glenn Harris and John Edwards</w:t>
      </w:r>
    </w:p>
    <w:p w:rsidR="00C87D6D" w:rsidRPr="00953B45" w:rsidRDefault="00C87D6D" w:rsidP="00C87D6D">
      <w:pPr>
        <w:spacing w:after="200" w:line="276" w:lineRule="auto"/>
        <w:rPr>
          <w:sz w:val="24"/>
        </w:rPr>
      </w:pPr>
      <w:r>
        <w:rPr>
          <w:sz w:val="24"/>
        </w:rPr>
        <w:t>We/I wri</w:t>
      </w:r>
      <w:r w:rsidRPr="00953B45">
        <w:rPr>
          <w:sz w:val="24"/>
        </w:rPr>
        <w:t>te as supporters and frie</w:t>
      </w:r>
      <w:r>
        <w:rPr>
          <w:sz w:val="24"/>
        </w:rPr>
        <w:t>nds of Northampton Hope Centre.</w:t>
      </w:r>
    </w:p>
    <w:p w:rsidR="00C87D6D" w:rsidRPr="00953B45" w:rsidRDefault="00C87D6D" w:rsidP="00C87D6D">
      <w:pPr>
        <w:spacing w:after="200" w:line="276" w:lineRule="auto"/>
        <w:rPr>
          <w:sz w:val="24"/>
        </w:rPr>
      </w:pPr>
      <w:r w:rsidRPr="00953B45">
        <w:rPr>
          <w:sz w:val="24"/>
        </w:rPr>
        <w:t>•</w:t>
      </w:r>
      <w:r w:rsidRPr="00953B45">
        <w:rPr>
          <w:sz w:val="24"/>
        </w:rPr>
        <w:tab/>
        <w:t>We think the closure of the centre is a disaster for Northampton.</w:t>
      </w:r>
    </w:p>
    <w:p w:rsidR="00C87D6D" w:rsidRPr="00953B45" w:rsidRDefault="00C87D6D" w:rsidP="00C87D6D">
      <w:pPr>
        <w:spacing w:after="200" w:line="276" w:lineRule="auto"/>
        <w:rPr>
          <w:sz w:val="24"/>
        </w:rPr>
      </w:pPr>
      <w:r w:rsidRPr="00953B45">
        <w:rPr>
          <w:sz w:val="24"/>
        </w:rPr>
        <w:t>•</w:t>
      </w:r>
      <w:r w:rsidRPr="00953B45">
        <w:rPr>
          <w:sz w:val="24"/>
        </w:rPr>
        <w:tab/>
        <w:t>The building was built for Hope and the services they offer there are first rate</w:t>
      </w:r>
    </w:p>
    <w:p w:rsidR="00C87D6D" w:rsidRPr="00953B45" w:rsidRDefault="00C87D6D" w:rsidP="00C87D6D">
      <w:pPr>
        <w:spacing w:after="200" w:line="276" w:lineRule="auto"/>
        <w:ind w:left="720" w:hanging="720"/>
        <w:rPr>
          <w:sz w:val="24"/>
        </w:rPr>
      </w:pPr>
      <w:r w:rsidRPr="00953B45">
        <w:rPr>
          <w:sz w:val="24"/>
        </w:rPr>
        <w:t>•</w:t>
      </w:r>
      <w:r w:rsidRPr="00953B45">
        <w:rPr>
          <w:sz w:val="24"/>
        </w:rPr>
        <w:tab/>
        <w:t>The notice period is far too short to find another building, especially given the challenges of finding funding to convert a</w:t>
      </w:r>
      <w:r>
        <w:rPr>
          <w:sz w:val="24"/>
        </w:rPr>
        <w:t>nother building are prohibitive</w:t>
      </w:r>
    </w:p>
    <w:p w:rsidR="00C87D6D" w:rsidRPr="00953B45" w:rsidRDefault="00C87D6D" w:rsidP="00C87D6D">
      <w:pPr>
        <w:spacing w:after="200" w:line="276" w:lineRule="auto"/>
        <w:rPr>
          <w:sz w:val="24"/>
        </w:rPr>
      </w:pPr>
      <w:r w:rsidRPr="00953B45">
        <w:rPr>
          <w:sz w:val="24"/>
        </w:rPr>
        <w:t xml:space="preserve">We call upon you to revoke this decision and let Hope stay in its purpose built home. To throw this valuable charity out on the streets, alongside the people it serves so well, is a disgrace. Whatever plans you may have to develop the building, the loss of this vital service should not be the consequence – look elsewhere for the re-location of the </w:t>
      </w:r>
      <w:r w:rsidR="00A96675" w:rsidRPr="00953B45">
        <w:rPr>
          <w:sz w:val="24"/>
        </w:rPr>
        <w:t>night shelter</w:t>
      </w:r>
      <w:bookmarkStart w:id="0" w:name="_GoBack"/>
      <w:bookmarkEnd w:id="0"/>
      <w:r w:rsidRPr="00953B45">
        <w:rPr>
          <w:sz w:val="24"/>
        </w:rPr>
        <w:t>.</w:t>
      </w:r>
    </w:p>
    <w:p w:rsidR="00C87D6D" w:rsidRPr="00953B45" w:rsidRDefault="00C87D6D" w:rsidP="00C87D6D">
      <w:pPr>
        <w:spacing w:after="200" w:line="276" w:lineRule="auto"/>
        <w:rPr>
          <w:sz w:val="24"/>
        </w:rPr>
      </w:pPr>
    </w:p>
    <w:p w:rsidR="00C87D6D" w:rsidRPr="00953B45" w:rsidRDefault="00C87D6D" w:rsidP="00C87D6D">
      <w:pPr>
        <w:spacing w:after="200" w:line="276" w:lineRule="auto"/>
        <w:rPr>
          <w:sz w:val="24"/>
        </w:rPr>
      </w:pPr>
      <w:r w:rsidRPr="00953B45">
        <w:rPr>
          <w:sz w:val="24"/>
        </w:rPr>
        <w:t>Yours sincerely</w:t>
      </w:r>
    </w:p>
    <w:p w:rsidR="00C87D6D" w:rsidRPr="00953B45" w:rsidRDefault="00C87D6D" w:rsidP="00C87D6D">
      <w:pPr>
        <w:spacing w:after="200" w:line="276" w:lineRule="auto"/>
        <w:rPr>
          <w:sz w:val="24"/>
        </w:rPr>
      </w:pPr>
    </w:p>
    <w:p w:rsidR="00C87D6D" w:rsidRPr="00D06DEE" w:rsidRDefault="00C87D6D" w:rsidP="00C87D6D">
      <w:pPr>
        <w:spacing w:after="200" w:line="276" w:lineRule="auto"/>
        <w:rPr>
          <w:sz w:val="24"/>
        </w:rPr>
      </w:pPr>
      <w:r w:rsidRPr="00953B45">
        <w:rPr>
          <w:sz w:val="24"/>
        </w:rPr>
        <w:t>Hope Supporter</w:t>
      </w:r>
    </w:p>
    <w:sectPr w:rsidR="00C87D6D" w:rsidRPr="00D06DEE" w:rsidSect="00D06DEE">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713AD"/>
    <w:multiLevelType w:val="hybridMultilevel"/>
    <w:tmpl w:val="4AB4516E"/>
    <w:lvl w:ilvl="0" w:tplc="BF42CB14">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F77F3"/>
    <w:multiLevelType w:val="hybridMultilevel"/>
    <w:tmpl w:val="F258BCCC"/>
    <w:lvl w:ilvl="0" w:tplc="834A3584">
      <w:start w:val="1"/>
      <w:numFmt w:val="decimal"/>
      <w:lvlText w:val="%1."/>
      <w:lvlJc w:val="left"/>
      <w:pPr>
        <w:ind w:left="502" w:hanging="360"/>
      </w:pPr>
      <w:rPr>
        <w:rFonts w:ascii="Calibri" w:eastAsiaTheme="minorHAnsi" w:hAnsi="Calibri" w:cs="Calibr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61E3DFF"/>
    <w:multiLevelType w:val="hybridMultilevel"/>
    <w:tmpl w:val="64A0B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D6D"/>
    <w:rsid w:val="006C5903"/>
    <w:rsid w:val="00A96675"/>
    <w:rsid w:val="00AA0D38"/>
    <w:rsid w:val="00C87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91F064-781B-4346-A99D-F34E14BD7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D6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7D6D"/>
    <w:rPr>
      <w:color w:val="0000FF"/>
      <w:u w:val="single"/>
    </w:rPr>
  </w:style>
  <w:style w:type="paragraph" w:styleId="ListParagraph">
    <w:name w:val="List Paragraph"/>
    <w:basedOn w:val="Normal"/>
    <w:uiPriority w:val="34"/>
    <w:qFormat/>
    <w:rsid w:val="00C87D6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157</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Danielczuk</dc:creator>
  <cp:lastModifiedBy>Nina Cooper</cp:lastModifiedBy>
  <cp:revision>2</cp:revision>
  <dcterms:created xsi:type="dcterms:W3CDTF">2018-11-15T20:18:00Z</dcterms:created>
  <dcterms:modified xsi:type="dcterms:W3CDTF">2018-11-15T20:18:00Z</dcterms:modified>
</cp:coreProperties>
</file>